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9F" w:rsidRPr="00CD4F86" w:rsidRDefault="00CD4F86" w:rsidP="00CD4F86">
      <w:pPr>
        <w:pStyle w:val="Sinespaciado"/>
        <w:jc w:val="center"/>
        <w:rPr>
          <w:sz w:val="32"/>
        </w:rPr>
      </w:pPr>
      <w:r w:rsidRPr="00CD4F86">
        <w:rPr>
          <w:sz w:val="32"/>
        </w:rPr>
        <w:t>PROGRAMA OPERATIVO ANUAL</w:t>
      </w:r>
    </w:p>
    <w:p w:rsidR="00CD4F86" w:rsidRPr="00CD4F86" w:rsidRDefault="00CD4F86" w:rsidP="00CD4F86">
      <w:pPr>
        <w:pStyle w:val="Sinespaciado"/>
        <w:jc w:val="center"/>
        <w:rPr>
          <w:sz w:val="32"/>
        </w:rPr>
      </w:pPr>
      <w:r w:rsidRPr="00CD4F86">
        <w:rPr>
          <w:sz w:val="32"/>
        </w:rPr>
        <w:t>PROYECTO DE COMUNICACIÓN SOCIAL</w:t>
      </w:r>
    </w:p>
    <w:p w:rsidR="00CD4F86" w:rsidRDefault="00CD4F86" w:rsidP="00CD4F86">
      <w:pPr>
        <w:pStyle w:val="Sinespaciado"/>
      </w:pPr>
    </w:p>
    <w:p w:rsidR="00CD4F86" w:rsidRDefault="00CD4F86"/>
    <w:tbl>
      <w:tblPr>
        <w:tblStyle w:val="Tablaconcuadrcula"/>
        <w:tblW w:w="0" w:type="auto"/>
        <w:tblLook w:val="04A0"/>
      </w:tblPr>
      <w:tblGrid>
        <w:gridCol w:w="8644"/>
      </w:tblGrid>
      <w:tr w:rsidR="00CD4F86" w:rsidTr="00CD4F86">
        <w:tc>
          <w:tcPr>
            <w:tcW w:w="8644" w:type="dxa"/>
          </w:tcPr>
          <w:p w:rsidR="00CD4F86" w:rsidRDefault="00CD4F86" w:rsidP="00CD4F86">
            <w:r>
              <w:t>MUNICIPIO VETAGRANDE                                                                                                  HOJA 1 DE 1</w:t>
            </w:r>
          </w:p>
        </w:tc>
      </w:tr>
    </w:tbl>
    <w:p w:rsidR="00CD4F86" w:rsidRDefault="00CD4F86"/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CD4F86" w:rsidTr="00CD4F86">
        <w:tc>
          <w:tcPr>
            <w:tcW w:w="2881" w:type="dxa"/>
          </w:tcPr>
          <w:p w:rsidR="00CD4F86" w:rsidRDefault="00CD4F86">
            <w:r>
              <w:t>OBJETIVOS</w:t>
            </w:r>
          </w:p>
        </w:tc>
        <w:tc>
          <w:tcPr>
            <w:tcW w:w="2881" w:type="dxa"/>
          </w:tcPr>
          <w:p w:rsidR="00CD4F86" w:rsidRDefault="00CD4F86">
            <w:r>
              <w:t>ESTRATEGIAS</w:t>
            </w:r>
          </w:p>
        </w:tc>
        <w:tc>
          <w:tcPr>
            <w:tcW w:w="2882" w:type="dxa"/>
          </w:tcPr>
          <w:p w:rsidR="00CD4F86" w:rsidRDefault="00CD4F86">
            <w:r>
              <w:t>LINEAS DE ACCIÓN</w:t>
            </w:r>
          </w:p>
        </w:tc>
      </w:tr>
      <w:tr w:rsidR="00CD4F86" w:rsidTr="00CD4F86">
        <w:tc>
          <w:tcPr>
            <w:tcW w:w="2881" w:type="dxa"/>
          </w:tcPr>
          <w:p w:rsidR="00CD4F86" w:rsidRDefault="000A01E1">
            <w:r>
              <w:t>E</w:t>
            </w:r>
            <w:r w:rsidR="00595672">
              <w:t>stablecer el departamento de comunicación social.</w:t>
            </w:r>
          </w:p>
          <w:p w:rsidR="00CD4F86" w:rsidRDefault="00CD4F86"/>
          <w:p w:rsidR="00CD4F86" w:rsidRDefault="00CD4F86"/>
          <w:p w:rsidR="00CD4F86" w:rsidRDefault="00CD4F86"/>
          <w:p w:rsidR="00CD4F86" w:rsidRDefault="00CD4F86"/>
          <w:p w:rsidR="00CD4F86" w:rsidRDefault="00CD4F86"/>
          <w:p w:rsidR="00CD4F86" w:rsidRDefault="00CD4F86"/>
          <w:p w:rsidR="00CD4F86" w:rsidRDefault="00CD4F86"/>
          <w:p w:rsidR="00CD4F86" w:rsidRDefault="00CD4F86"/>
          <w:p w:rsidR="00CD4F86" w:rsidRDefault="00CD4F86"/>
          <w:p w:rsidR="00CD4F86" w:rsidRDefault="00CD4F86"/>
          <w:p w:rsidR="00CD4F86" w:rsidRDefault="00CD4F86"/>
          <w:p w:rsidR="00CD4F86" w:rsidRDefault="00CD4F86"/>
          <w:p w:rsidR="00CD4F86" w:rsidRDefault="00CD4F86"/>
          <w:p w:rsidR="00CD4F86" w:rsidRDefault="00CD4F86"/>
          <w:p w:rsidR="00CD4F86" w:rsidRDefault="00CD4F86"/>
          <w:p w:rsidR="00CD4F86" w:rsidRDefault="00CD4F86"/>
          <w:p w:rsidR="00CD4F86" w:rsidRDefault="00CD4F86"/>
          <w:p w:rsidR="00CD4F86" w:rsidRDefault="00CD4F86"/>
          <w:p w:rsidR="00CD4F86" w:rsidRDefault="00CD4F86"/>
          <w:p w:rsidR="005B2E77" w:rsidRDefault="005B2E77" w:rsidP="00BB217D"/>
          <w:p w:rsidR="00004470" w:rsidRDefault="00004470" w:rsidP="00BB217D"/>
          <w:p w:rsidR="00004470" w:rsidRDefault="00004470" w:rsidP="00BB217D"/>
          <w:p w:rsidR="00004470" w:rsidRDefault="00004470" w:rsidP="00BB217D"/>
          <w:p w:rsidR="00004470" w:rsidRDefault="00004470" w:rsidP="00BB217D"/>
          <w:p w:rsidR="00595672" w:rsidRDefault="00595672" w:rsidP="00BB217D"/>
          <w:p w:rsidR="00595672" w:rsidRDefault="00595672" w:rsidP="00BB217D"/>
          <w:p w:rsidR="00BB217D" w:rsidRDefault="00595672" w:rsidP="00BB217D">
            <w:r>
              <w:t>Fortalecer la imagen del titular.</w:t>
            </w:r>
          </w:p>
          <w:p w:rsidR="000E68D8" w:rsidRDefault="000E68D8" w:rsidP="00BB217D"/>
          <w:p w:rsidR="000E68D8" w:rsidRDefault="000E68D8" w:rsidP="00BB217D"/>
          <w:p w:rsidR="000E68D8" w:rsidRDefault="000E68D8" w:rsidP="00BB217D"/>
          <w:p w:rsidR="000E68D8" w:rsidRDefault="000E68D8" w:rsidP="00BB217D"/>
          <w:p w:rsidR="000E68D8" w:rsidRDefault="000E68D8" w:rsidP="00BB217D"/>
          <w:p w:rsidR="000E68D8" w:rsidRDefault="000E68D8" w:rsidP="000E68D8"/>
          <w:p w:rsidR="000E68D8" w:rsidRDefault="000E68D8" w:rsidP="00BB217D"/>
          <w:p w:rsidR="000E68D8" w:rsidRDefault="000E68D8" w:rsidP="00BB217D"/>
          <w:p w:rsidR="000E68D8" w:rsidRDefault="000E68D8" w:rsidP="00BB217D"/>
          <w:p w:rsidR="000E68D8" w:rsidRDefault="000E68D8" w:rsidP="00BB217D"/>
          <w:p w:rsidR="000E68D8" w:rsidRDefault="000E68D8" w:rsidP="00BB217D"/>
          <w:p w:rsidR="000E68D8" w:rsidRDefault="000E68D8" w:rsidP="00BB217D"/>
          <w:p w:rsidR="000E68D8" w:rsidRDefault="000E68D8" w:rsidP="00BB217D"/>
          <w:p w:rsidR="000E68D8" w:rsidRDefault="000E68D8" w:rsidP="00BB217D"/>
          <w:p w:rsidR="000E68D8" w:rsidRDefault="000E68D8" w:rsidP="00BB217D"/>
          <w:p w:rsidR="00595672" w:rsidRDefault="00595672"/>
          <w:p w:rsidR="00595672" w:rsidRDefault="00595672"/>
          <w:p w:rsidR="00595672" w:rsidRDefault="00595672"/>
          <w:p w:rsidR="00595672" w:rsidRDefault="00595672"/>
          <w:p w:rsidR="00595672" w:rsidRDefault="00595672"/>
          <w:p w:rsidR="00595672" w:rsidRDefault="00595672"/>
          <w:p w:rsidR="00CD4F86" w:rsidRDefault="00595672">
            <w:r>
              <w:t>Proyecto de periódico mensual “municipal”</w:t>
            </w:r>
          </w:p>
        </w:tc>
        <w:tc>
          <w:tcPr>
            <w:tcW w:w="2881" w:type="dxa"/>
          </w:tcPr>
          <w:p w:rsidR="005B2E77" w:rsidRDefault="00595672" w:rsidP="003509C9">
            <w:r>
              <w:lastRenderedPageBreak/>
              <w:t>firma de convenios con los medios de comunicación y/ o agencias</w:t>
            </w:r>
          </w:p>
          <w:p w:rsidR="005B2E77" w:rsidRDefault="005B2E77" w:rsidP="003509C9"/>
          <w:p w:rsidR="004D5B89" w:rsidRDefault="004D5B89" w:rsidP="003509C9"/>
          <w:p w:rsidR="00595672" w:rsidRDefault="00595672" w:rsidP="003509C9"/>
          <w:p w:rsidR="004D5B89" w:rsidRDefault="00595672" w:rsidP="003509C9">
            <w:r>
              <w:t>Suscripción a los medios  impresos para la obtención del archivo físico.</w:t>
            </w:r>
          </w:p>
          <w:p w:rsidR="004D5B89" w:rsidRDefault="004D5B89" w:rsidP="003509C9"/>
          <w:p w:rsidR="004D5B89" w:rsidRDefault="004D5B89" w:rsidP="003509C9"/>
          <w:p w:rsidR="004D5B89" w:rsidRDefault="004D5B89" w:rsidP="003509C9"/>
          <w:p w:rsidR="004D5B89" w:rsidRDefault="00595672" w:rsidP="003509C9">
            <w:r>
              <w:t>Adquisición de herramientas de trabajo.</w:t>
            </w:r>
          </w:p>
          <w:p w:rsidR="004D5B89" w:rsidRDefault="004D5B89" w:rsidP="003509C9"/>
          <w:p w:rsidR="004D5B89" w:rsidRDefault="004D5B89" w:rsidP="003509C9"/>
          <w:p w:rsidR="004D5B89" w:rsidRDefault="004D5B89" w:rsidP="003509C9"/>
          <w:p w:rsidR="004D5B89" w:rsidRDefault="004D5B89" w:rsidP="003509C9"/>
          <w:p w:rsidR="004D5B89" w:rsidRDefault="004D5B89" w:rsidP="003509C9"/>
          <w:p w:rsidR="004D5B89" w:rsidRDefault="00595672" w:rsidP="003509C9">
            <w:r>
              <w:t>Contacto directo con los directores de área.</w:t>
            </w:r>
          </w:p>
          <w:p w:rsidR="004D5B89" w:rsidRDefault="004D5B89" w:rsidP="003509C9"/>
          <w:p w:rsidR="004D5B89" w:rsidRDefault="004D5B89" w:rsidP="003509C9"/>
          <w:p w:rsidR="004D5B89" w:rsidRDefault="004D5B89" w:rsidP="003509C9"/>
          <w:p w:rsidR="004D5B89" w:rsidRDefault="004D5B89" w:rsidP="003509C9"/>
          <w:p w:rsidR="004D5B89" w:rsidRDefault="004D5B89" w:rsidP="003509C9"/>
          <w:p w:rsidR="004D5B89" w:rsidRDefault="004D5B89" w:rsidP="003509C9"/>
          <w:p w:rsidR="00595672" w:rsidRDefault="00595672" w:rsidP="003509C9"/>
          <w:p w:rsidR="00595672" w:rsidRDefault="00595672" w:rsidP="003509C9">
            <w:r>
              <w:t>Comprar espacios en los medios Electrónicos, radio y televisión.</w:t>
            </w:r>
          </w:p>
          <w:p w:rsidR="00595672" w:rsidRDefault="00595672" w:rsidP="003509C9"/>
          <w:p w:rsidR="00595672" w:rsidRDefault="00595672" w:rsidP="003509C9"/>
          <w:p w:rsidR="003509C9" w:rsidRDefault="00595672" w:rsidP="003509C9">
            <w:r>
              <w:t>Organizar reuniones periódicas con los directores de área para que proporcionen información acerca de avances de proyectos en sus áreas respectivas.</w:t>
            </w:r>
          </w:p>
          <w:p w:rsidR="003509C9" w:rsidRDefault="003509C9" w:rsidP="003509C9"/>
          <w:p w:rsidR="003509C9" w:rsidRDefault="003509C9" w:rsidP="003509C9"/>
          <w:p w:rsidR="003509C9" w:rsidRDefault="003509C9" w:rsidP="003509C9"/>
          <w:p w:rsidR="00595672" w:rsidRDefault="00595672" w:rsidP="003509C9"/>
          <w:p w:rsidR="00595672" w:rsidRDefault="00595672" w:rsidP="003509C9"/>
          <w:p w:rsidR="00595672" w:rsidRDefault="00595672" w:rsidP="003509C9"/>
          <w:p w:rsidR="00595672" w:rsidRDefault="00595672" w:rsidP="003509C9"/>
          <w:p w:rsidR="00595672" w:rsidRDefault="00595672" w:rsidP="003509C9"/>
          <w:p w:rsidR="00595672" w:rsidRDefault="00595672" w:rsidP="003509C9"/>
          <w:p w:rsidR="00595672" w:rsidRDefault="00595672" w:rsidP="003509C9"/>
          <w:p w:rsidR="00595672" w:rsidRDefault="00595672" w:rsidP="003509C9"/>
          <w:p w:rsidR="003509C9" w:rsidRDefault="00E60F49" w:rsidP="003509C9">
            <w:r>
              <w:t>-</w:t>
            </w:r>
            <w:r w:rsidR="00595672">
              <w:t>Herramientas de trabajo y agenda de eventos</w:t>
            </w:r>
          </w:p>
          <w:p w:rsidR="003509C9" w:rsidRDefault="003509C9" w:rsidP="003509C9"/>
          <w:p w:rsidR="00E60F49" w:rsidRDefault="00E60F49" w:rsidP="00BB217D"/>
          <w:p w:rsidR="00E60F49" w:rsidRDefault="00E60F49" w:rsidP="00BB217D"/>
          <w:p w:rsidR="00E60F49" w:rsidRDefault="00E60F49" w:rsidP="00BB217D"/>
          <w:p w:rsidR="003509C9" w:rsidRDefault="00E60F49" w:rsidP="00BB217D">
            <w:r>
              <w:t>-R</w:t>
            </w:r>
            <w:r w:rsidR="00595672">
              <w:t>ealizar convenio con imprenta.</w:t>
            </w:r>
          </w:p>
          <w:p w:rsidR="003509C9" w:rsidRDefault="003509C9" w:rsidP="00BB217D"/>
          <w:p w:rsidR="00E60F49" w:rsidRDefault="00E60F49" w:rsidP="00BB217D"/>
          <w:p w:rsidR="00E60F49" w:rsidRDefault="00E60F49" w:rsidP="00BB217D"/>
          <w:p w:rsidR="00E60F49" w:rsidRDefault="00E60F49" w:rsidP="00BB217D"/>
          <w:p w:rsidR="00E60F49" w:rsidRDefault="00E60F49" w:rsidP="00BB217D"/>
          <w:p w:rsidR="00E60F49" w:rsidRDefault="00E60F49" w:rsidP="00BB217D"/>
          <w:p w:rsidR="00E60F49" w:rsidRDefault="00E60F49" w:rsidP="00BB217D"/>
          <w:p w:rsidR="00E60F49" w:rsidRDefault="00E60F49" w:rsidP="00BB217D"/>
          <w:p w:rsidR="00E60F49" w:rsidRDefault="00E60F49" w:rsidP="00BB217D"/>
          <w:p w:rsidR="00E60F49" w:rsidRDefault="00E60F49" w:rsidP="00BB217D"/>
          <w:p w:rsidR="00E60F49" w:rsidRDefault="00E60F49" w:rsidP="00BB217D"/>
          <w:p w:rsidR="00E60F49" w:rsidRDefault="00E60F49" w:rsidP="00BB217D"/>
          <w:p w:rsidR="003509C9" w:rsidRDefault="00E60F49" w:rsidP="00BB217D">
            <w:r>
              <w:t>-B</w:t>
            </w:r>
            <w:r w:rsidR="00595672">
              <w:t>uscar patrocinadores por medio de nuestros proveedores y constructores</w:t>
            </w:r>
          </w:p>
          <w:p w:rsidR="003509C9" w:rsidRDefault="003509C9" w:rsidP="00BB217D"/>
          <w:p w:rsidR="00BB217D" w:rsidRDefault="00BB217D" w:rsidP="00BB217D"/>
          <w:p w:rsidR="00BB217D" w:rsidRDefault="00BB217D"/>
          <w:p w:rsidR="00BB217D" w:rsidRDefault="00BB217D"/>
          <w:p w:rsidR="00BB217D" w:rsidRDefault="00BB217D"/>
          <w:p w:rsidR="00BB217D" w:rsidRDefault="00BB217D"/>
          <w:p w:rsidR="00BB217D" w:rsidRDefault="00BB217D"/>
          <w:p w:rsidR="00BB217D" w:rsidRDefault="00BB217D"/>
          <w:p w:rsidR="00BB217D" w:rsidRDefault="00BB217D"/>
          <w:p w:rsidR="00BB217D" w:rsidRDefault="00BB217D"/>
        </w:tc>
        <w:tc>
          <w:tcPr>
            <w:tcW w:w="2882" w:type="dxa"/>
          </w:tcPr>
          <w:p w:rsidR="004D5B89" w:rsidRDefault="004D5B89" w:rsidP="00CD4F86">
            <w:r>
              <w:lastRenderedPageBreak/>
              <w:t xml:space="preserve"> -Mantener Informada a la agencia para que asista a todos los eventos realizados por  Ayuntamiento. </w:t>
            </w:r>
          </w:p>
          <w:p w:rsidR="00595672" w:rsidRDefault="00595672" w:rsidP="00CD4F86">
            <w:r>
              <w:t>-Tener un Archivo Digital.</w:t>
            </w:r>
          </w:p>
          <w:p w:rsidR="004D5B89" w:rsidRDefault="004D5B89" w:rsidP="00CD4F86"/>
          <w:p w:rsidR="004D5B89" w:rsidRDefault="004D5B89" w:rsidP="00CD4F86">
            <w:r>
              <w:t>-Dar a conocer al titular y Directores las notas que fueron publicadas de su persona.</w:t>
            </w:r>
          </w:p>
          <w:p w:rsidR="004D5B89" w:rsidRDefault="004D5B89" w:rsidP="00CD4F86"/>
          <w:p w:rsidR="004D5B89" w:rsidRDefault="004D5B89" w:rsidP="00CD4F86"/>
          <w:p w:rsidR="00CD4F86" w:rsidRDefault="004D5B89" w:rsidP="00CD4F86">
            <w:r>
              <w:t>-M</w:t>
            </w:r>
            <w:r w:rsidR="00CC0C45">
              <w:t>oni</w:t>
            </w:r>
            <w:r>
              <w:t>toreo de medios de comunicación y Síntesis Informativa para mantener informados al Presidente y directores de área.</w:t>
            </w:r>
          </w:p>
          <w:p w:rsidR="004D5B89" w:rsidRDefault="004D5B89" w:rsidP="00CD4F86"/>
          <w:p w:rsidR="00CD4F86" w:rsidRDefault="004D5B89" w:rsidP="00CD4F86">
            <w:r>
              <w:t>-Apoyo a los directores de área, cuando sean entrevistados, con archivo de audio y foto de la entrevista.</w:t>
            </w:r>
          </w:p>
          <w:p w:rsidR="00CD4F86" w:rsidRDefault="00CD4F86" w:rsidP="00CD4F86"/>
          <w:p w:rsidR="005B2E77" w:rsidRDefault="005B2E77" w:rsidP="00CD4F86"/>
          <w:p w:rsidR="005B2E77" w:rsidRDefault="005B2E77" w:rsidP="00CD4F86"/>
          <w:p w:rsidR="005B2E77" w:rsidRDefault="005B2E77" w:rsidP="00CD4F86"/>
          <w:p w:rsidR="005B2E77" w:rsidRDefault="005B2E77" w:rsidP="00CD4F86"/>
          <w:p w:rsidR="00595672" w:rsidRDefault="00595672" w:rsidP="00CD4F86">
            <w:r>
              <w:t xml:space="preserve"> </w:t>
            </w:r>
          </w:p>
          <w:p w:rsidR="00CD4F86" w:rsidRDefault="00595672" w:rsidP="00CD4F86">
            <w:r>
              <w:t xml:space="preserve">-Contar con un </w:t>
            </w:r>
            <w:r w:rsidR="00CC0C45">
              <w:t>archivo digital</w:t>
            </w:r>
            <w:r>
              <w:t>.</w:t>
            </w:r>
          </w:p>
          <w:p w:rsidR="007D6CB1" w:rsidRDefault="007D6CB1"/>
          <w:p w:rsidR="00366BEC" w:rsidRDefault="00595672">
            <w:r>
              <w:t>-</w:t>
            </w:r>
            <w:r w:rsidR="005B2E77">
              <w:t>Publicar acciones y apoyos realizados por el H. Ayuntamiento</w:t>
            </w:r>
            <w:r w:rsidR="007D6CB1">
              <w:t>, en entrevistas informativas.</w:t>
            </w:r>
          </w:p>
          <w:p w:rsidR="00595672" w:rsidRDefault="00595672"/>
          <w:p w:rsidR="00595672" w:rsidRDefault="00595672"/>
          <w:p w:rsidR="003509C9" w:rsidRDefault="00CC0C45">
            <w:r>
              <w:t>C</w:t>
            </w:r>
            <w:r w:rsidR="007D6CB1">
              <w:t>onocer los alcances</w:t>
            </w:r>
            <w:r>
              <w:t xml:space="preserve"> de dichos proyectos. </w:t>
            </w:r>
          </w:p>
          <w:p w:rsidR="00366BEC" w:rsidRDefault="00366BEC"/>
          <w:p w:rsidR="00366BEC" w:rsidRDefault="00366BEC"/>
          <w:p w:rsidR="007D6CB1" w:rsidRDefault="007D6CB1"/>
          <w:p w:rsidR="003509C9" w:rsidRDefault="005B2E77">
            <w:r>
              <w:lastRenderedPageBreak/>
              <w:t>Realizar Audiencias periódicamente en las comunidades.</w:t>
            </w:r>
          </w:p>
          <w:p w:rsidR="003509C9" w:rsidRDefault="003509C9"/>
          <w:p w:rsidR="003509C9" w:rsidRDefault="003509C9"/>
          <w:p w:rsidR="000E68D8" w:rsidRDefault="000E68D8"/>
          <w:p w:rsidR="000E68D8" w:rsidRDefault="000E68D8"/>
          <w:p w:rsidR="000E68D8" w:rsidRDefault="000E68D8"/>
          <w:p w:rsidR="000E68D8" w:rsidRDefault="000E68D8"/>
          <w:p w:rsidR="000E68D8" w:rsidRDefault="00E60F49">
            <w:r>
              <w:t>-</w:t>
            </w:r>
            <w:r w:rsidR="00CC0C45">
              <w:t>Contacto directo con los directores de departamento para la obtención de información.</w:t>
            </w:r>
          </w:p>
          <w:p w:rsidR="00366BEC" w:rsidRDefault="00366BEC"/>
          <w:p w:rsidR="00366BEC" w:rsidRDefault="00E60F49" w:rsidP="00366BEC">
            <w:r>
              <w:t>-</w:t>
            </w:r>
            <w:r w:rsidR="00CC0C45">
              <w:t>Publicar todas las actividades, a través del  Periódico Municipal.</w:t>
            </w:r>
          </w:p>
          <w:p w:rsidR="00CC0C45" w:rsidRDefault="00CC0C45" w:rsidP="00366BEC"/>
          <w:p w:rsidR="00CC0C45" w:rsidRDefault="00E60F49" w:rsidP="00366BEC">
            <w:r>
              <w:t>-</w:t>
            </w:r>
            <w:r w:rsidR="00CC0C45">
              <w:t>Establecer un punto de repartición en las delegaciones municipales de la comunidad.</w:t>
            </w:r>
          </w:p>
          <w:p w:rsidR="00CC0C45" w:rsidRDefault="00CC0C45" w:rsidP="00366BEC"/>
          <w:p w:rsidR="00CC0C45" w:rsidRDefault="00E60F49" w:rsidP="00366BEC">
            <w:r>
              <w:t>-</w:t>
            </w:r>
            <w:r w:rsidR="00CC0C45">
              <w:t>Coordinarse con  los delegados y elementos de seguridad para hacer llegar el periódico a las delegaciones.</w:t>
            </w:r>
          </w:p>
          <w:p w:rsidR="00366BEC" w:rsidRDefault="00366BEC"/>
          <w:p w:rsidR="00E60F49" w:rsidRDefault="00E60F49"/>
          <w:p w:rsidR="00E60F49" w:rsidRDefault="00E60F49">
            <w:r>
              <w:t>Dentro del impreso, se publicarán los servicios que nuestros patrocinadores ofrecen</w:t>
            </w:r>
            <w:r w:rsidR="00033346">
              <w:t>.</w:t>
            </w:r>
          </w:p>
        </w:tc>
      </w:tr>
    </w:tbl>
    <w:p w:rsidR="00CD4F86" w:rsidRDefault="00CD4F86"/>
    <w:p w:rsidR="00987390" w:rsidRDefault="00987390"/>
    <w:p w:rsidR="00987390" w:rsidRDefault="00987390"/>
    <w:p w:rsidR="00642EDF" w:rsidRDefault="00642EDF"/>
    <w:p w:rsidR="00642EDF" w:rsidRDefault="00642EDF"/>
    <w:p w:rsidR="00642EDF" w:rsidRPr="00642EDF" w:rsidRDefault="00642EDF" w:rsidP="00642EDF">
      <w:pPr>
        <w:pStyle w:val="Sinespaciado"/>
        <w:jc w:val="center"/>
        <w:rPr>
          <w:sz w:val="28"/>
        </w:rPr>
      </w:pPr>
    </w:p>
    <w:p w:rsidR="00642EDF" w:rsidRPr="00642EDF" w:rsidRDefault="00642EDF" w:rsidP="00642EDF">
      <w:pPr>
        <w:pStyle w:val="Sinespaciado"/>
        <w:jc w:val="center"/>
        <w:rPr>
          <w:sz w:val="28"/>
        </w:rPr>
      </w:pPr>
      <w:r w:rsidRPr="00642EDF">
        <w:rPr>
          <w:sz w:val="28"/>
        </w:rPr>
        <w:t>PROGRAMA OPERATIVO ANUAL 2014</w:t>
      </w:r>
    </w:p>
    <w:p w:rsidR="00642EDF" w:rsidRDefault="00642EDF" w:rsidP="00642EDF">
      <w:pPr>
        <w:pStyle w:val="Sinespaciado"/>
        <w:jc w:val="center"/>
        <w:rPr>
          <w:sz w:val="28"/>
        </w:rPr>
      </w:pPr>
      <w:r w:rsidRPr="00642EDF">
        <w:rPr>
          <w:sz w:val="28"/>
        </w:rPr>
        <w:t>PROYECTOS DE INVERSIÓN MUNICIPAL</w:t>
      </w:r>
    </w:p>
    <w:p w:rsidR="00642EDF" w:rsidRDefault="00642EDF" w:rsidP="00642EDF">
      <w:pPr>
        <w:pStyle w:val="Sinespaciado"/>
        <w:jc w:val="center"/>
        <w:rPr>
          <w:sz w:val="28"/>
        </w:rPr>
      </w:pPr>
    </w:p>
    <w:p w:rsidR="00642EDF" w:rsidRDefault="00642EDF" w:rsidP="00642EDF">
      <w:pPr>
        <w:pStyle w:val="Sinespaciado"/>
        <w:jc w:val="center"/>
        <w:rPr>
          <w:sz w:val="28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642EDF" w:rsidTr="00642EDF">
        <w:tc>
          <w:tcPr>
            <w:tcW w:w="8644" w:type="dxa"/>
          </w:tcPr>
          <w:p w:rsidR="00642EDF" w:rsidRDefault="00642EDF" w:rsidP="00642EDF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MUNICIPIO VETAGRANDE                                                                      HOJA 2 DE 2</w:t>
            </w:r>
          </w:p>
        </w:tc>
      </w:tr>
    </w:tbl>
    <w:p w:rsidR="00642EDF" w:rsidRDefault="00642EDF" w:rsidP="00642EDF">
      <w:pPr>
        <w:pStyle w:val="Sinespaciado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1182"/>
        <w:gridCol w:w="3175"/>
        <w:gridCol w:w="1305"/>
        <w:gridCol w:w="1530"/>
        <w:gridCol w:w="1528"/>
      </w:tblGrid>
      <w:tr w:rsidR="009778BE" w:rsidTr="003A0CD9">
        <w:trPr>
          <w:trHeight w:val="240"/>
        </w:trPr>
        <w:tc>
          <w:tcPr>
            <w:tcW w:w="1183" w:type="dxa"/>
            <w:vMerge w:val="restart"/>
          </w:tcPr>
          <w:p w:rsidR="00130810" w:rsidRDefault="00130810" w:rsidP="003A0CD9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</w:t>
            </w:r>
          </w:p>
        </w:tc>
        <w:tc>
          <w:tcPr>
            <w:tcW w:w="3176" w:type="dxa"/>
            <w:vMerge w:val="restart"/>
            <w:tcBorders>
              <w:right w:val="single" w:sz="4" w:space="0" w:color="auto"/>
            </w:tcBorders>
          </w:tcPr>
          <w:p w:rsidR="00130810" w:rsidRDefault="00130810" w:rsidP="003A0CD9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DESCRIPCIÓN DEL PROYECTO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</w:tcBorders>
          </w:tcPr>
          <w:p w:rsidR="00130810" w:rsidRDefault="00130810" w:rsidP="003A0CD9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INVERSIÓN ESTIMADA</w:t>
            </w:r>
          </w:p>
          <w:p w:rsidR="00130810" w:rsidRDefault="00130810" w:rsidP="003A0CD9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(PESOS)</w:t>
            </w:r>
          </w:p>
        </w:tc>
        <w:tc>
          <w:tcPr>
            <w:tcW w:w="3056" w:type="dxa"/>
            <w:gridSpan w:val="2"/>
            <w:tcBorders>
              <w:bottom w:val="single" w:sz="4" w:space="0" w:color="auto"/>
            </w:tcBorders>
          </w:tcPr>
          <w:p w:rsidR="00130810" w:rsidRDefault="00130810" w:rsidP="003A0CD9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METAS</w:t>
            </w:r>
          </w:p>
        </w:tc>
      </w:tr>
      <w:tr w:rsidR="009778BE" w:rsidTr="003A0CD9">
        <w:trPr>
          <w:trHeight w:val="645"/>
        </w:trPr>
        <w:tc>
          <w:tcPr>
            <w:tcW w:w="1183" w:type="dxa"/>
            <w:vMerge/>
          </w:tcPr>
          <w:p w:rsidR="00130810" w:rsidRDefault="00130810" w:rsidP="003A0CD9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3176" w:type="dxa"/>
            <w:vMerge/>
            <w:tcBorders>
              <w:right w:val="single" w:sz="4" w:space="0" w:color="auto"/>
            </w:tcBorders>
          </w:tcPr>
          <w:p w:rsidR="00130810" w:rsidRDefault="00130810" w:rsidP="003A0CD9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</w:tcBorders>
          </w:tcPr>
          <w:p w:rsidR="00130810" w:rsidRDefault="00130810" w:rsidP="003A0CD9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130810" w:rsidRDefault="00130810" w:rsidP="003A0CD9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FÍSICA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130810" w:rsidRDefault="00130810" w:rsidP="003A0CD9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BENEF.</w:t>
            </w:r>
          </w:p>
        </w:tc>
      </w:tr>
      <w:tr w:rsidR="009778BE" w:rsidTr="003A0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95"/>
        </w:trPr>
        <w:tc>
          <w:tcPr>
            <w:tcW w:w="1183" w:type="dxa"/>
          </w:tcPr>
          <w:p w:rsidR="003A0CD9" w:rsidRPr="00642EDF" w:rsidRDefault="003A0CD9" w:rsidP="003A0CD9">
            <w:pPr>
              <w:pStyle w:val="Sinespaciado"/>
              <w:ind w:left="108"/>
              <w:jc w:val="both"/>
              <w:rPr>
                <w:sz w:val="24"/>
                <w:szCs w:val="24"/>
              </w:rPr>
            </w:pPr>
          </w:p>
          <w:p w:rsidR="003A0CD9" w:rsidRDefault="003A0CD9" w:rsidP="003A0CD9">
            <w:pPr>
              <w:tabs>
                <w:tab w:val="left" w:pos="3105"/>
              </w:tabs>
              <w:ind w:left="108"/>
              <w:rPr>
                <w:sz w:val="24"/>
                <w:szCs w:val="24"/>
              </w:rPr>
            </w:pPr>
          </w:p>
        </w:tc>
        <w:tc>
          <w:tcPr>
            <w:tcW w:w="3176" w:type="dxa"/>
          </w:tcPr>
          <w:p w:rsidR="003A0CD9" w:rsidRDefault="000A01E1" w:rsidP="003A0CD9">
            <w:pPr>
              <w:pStyle w:val="Sinespaciado"/>
            </w:pPr>
            <w:r>
              <w:t xml:space="preserve">Informar a la población del municipio de </w:t>
            </w:r>
            <w:proofErr w:type="spellStart"/>
            <w:r>
              <w:t>Vetagrande</w:t>
            </w:r>
            <w:proofErr w:type="spellEnd"/>
            <w:r>
              <w:t xml:space="preserve"> sobre el actuar de la administración 2013-2016, a través del departamento.</w:t>
            </w:r>
          </w:p>
          <w:p w:rsidR="003A0CD9" w:rsidRDefault="003A0CD9" w:rsidP="003A0CD9">
            <w:pPr>
              <w:pStyle w:val="Sinespaciado"/>
            </w:pPr>
          </w:p>
          <w:p w:rsidR="003A0CD9" w:rsidRDefault="003A0CD9" w:rsidP="003A0CD9">
            <w:pPr>
              <w:pStyle w:val="Sinespaciado"/>
            </w:pPr>
          </w:p>
          <w:p w:rsidR="003A0CD9" w:rsidRDefault="003A0CD9" w:rsidP="003A0CD9">
            <w:pPr>
              <w:pStyle w:val="Sinespaciado"/>
            </w:pPr>
          </w:p>
          <w:p w:rsidR="00E3414E" w:rsidRDefault="00E3414E" w:rsidP="003A0CD9">
            <w:pPr>
              <w:pStyle w:val="Sinespaciado"/>
            </w:pPr>
          </w:p>
          <w:p w:rsidR="008C6A9B" w:rsidRDefault="008C6A9B" w:rsidP="003A0CD9">
            <w:pPr>
              <w:pStyle w:val="Sinespaciado"/>
            </w:pPr>
          </w:p>
          <w:p w:rsidR="003A0CD9" w:rsidRDefault="0001513F" w:rsidP="003A0CD9">
            <w:pPr>
              <w:pStyle w:val="Sinespaciado"/>
            </w:pPr>
            <w:r>
              <w:t xml:space="preserve"> E</w:t>
            </w:r>
            <w:r w:rsidR="000A01E1">
              <w:t>l titular de la presidencia  deberá ser un personaje mediático, y dar  a conocer  los proyectos realizados, en los MDC.</w:t>
            </w:r>
          </w:p>
          <w:p w:rsidR="000170E3" w:rsidRDefault="000170E3" w:rsidP="003A0CD9">
            <w:pPr>
              <w:pStyle w:val="Sinespaciado"/>
            </w:pPr>
          </w:p>
          <w:p w:rsidR="002B06EC" w:rsidRDefault="002B06EC" w:rsidP="003A0CD9">
            <w:pPr>
              <w:pStyle w:val="Sinespaciado"/>
            </w:pPr>
          </w:p>
          <w:p w:rsidR="002B06EC" w:rsidRDefault="002B06EC" w:rsidP="003A0CD9">
            <w:pPr>
              <w:pStyle w:val="Sinespaciado"/>
            </w:pPr>
          </w:p>
          <w:p w:rsidR="002B06EC" w:rsidRDefault="002B06EC" w:rsidP="003A0CD9">
            <w:pPr>
              <w:pStyle w:val="Sinespaciado"/>
            </w:pPr>
          </w:p>
          <w:p w:rsidR="008C6A9B" w:rsidRDefault="008C6A9B" w:rsidP="003A0CD9">
            <w:pPr>
              <w:pStyle w:val="Sinespaciado"/>
            </w:pPr>
          </w:p>
          <w:p w:rsidR="000170E3" w:rsidRDefault="000A01E1" w:rsidP="003A0CD9">
            <w:pPr>
              <w:pStyle w:val="Sinespaciado"/>
            </w:pPr>
            <w:r>
              <w:t>Con el periódico</w:t>
            </w:r>
          </w:p>
          <w:p w:rsidR="000170E3" w:rsidRDefault="0001513F" w:rsidP="003A0CD9">
            <w:pPr>
              <w:pStyle w:val="Sinespaciado"/>
            </w:pPr>
            <w:r>
              <w:t>Además</w:t>
            </w:r>
            <w:r w:rsidR="000A01E1">
              <w:t xml:space="preserve"> de mantener informada a la población, se creara en ellos el </w:t>
            </w:r>
            <w:r>
              <w:t>hábito</w:t>
            </w:r>
            <w:r w:rsidR="000A01E1">
              <w:t xml:space="preserve"> de la lectura.</w:t>
            </w:r>
          </w:p>
          <w:p w:rsidR="000170E3" w:rsidRDefault="000170E3" w:rsidP="003A0CD9">
            <w:pPr>
              <w:pStyle w:val="Sinespaciado"/>
            </w:pPr>
          </w:p>
          <w:p w:rsidR="000170E3" w:rsidRDefault="000170E3" w:rsidP="003A0CD9">
            <w:pPr>
              <w:pStyle w:val="Sinespaciado"/>
            </w:pPr>
          </w:p>
          <w:p w:rsidR="000170E3" w:rsidRDefault="000170E3" w:rsidP="003A0CD9">
            <w:pPr>
              <w:pStyle w:val="Sinespaciado"/>
            </w:pPr>
          </w:p>
          <w:p w:rsidR="000170E3" w:rsidRDefault="000170E3" w:rsidP="003A0CD9">
            <w:pPr>
              <w:pStyle w:val="Sinespaciado"/>
            </w:pPr>
          </w:p>
          <w:p w:rsidR="000170E3" w:rsidRDefault="000170E3" w:rsidP="003A0CD9">
            <w:pPr>
              <w:pStyle w:val="Sinespaciado"/>
            </w:pPr>
          </w:p>
        </w:tc>
        <w:tc>
          <w:tcPr>
            <w:tcW w:w="1305" w:type="dxa"/>
          </w:tcPr>
          <w:p w:rsidR="002B06EC" w:rsidRDefault="000135E0" w:rsidP="00977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$ 32,5</w:t>
            </w:r>
            <w:r w:rsidR="000A01E1">
              <w:rPr>
                <w:sz w:val="24"/>
                <w:szCs w:val="24"/>
              </w:rPr>
              <w:t>00</w:t>
            </w:r>
          </w:p>
          <w:p w:rsidR="002B06EC" w:rsidRDefault="002B06EC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</w:p>
          <w:p w:rsidR="002B06EC" w:rsidRDefault="002B06EC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</w:p>
          <w:p w:rsidR="002B06EC" w:rsidRDefault="002B06EC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</w:p>
          <w:p w:rsidR="002B06EC" w:rsidRDefault="002B06EC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</w:p>
          <w:p w:rsidR="009778BE" w:rsidRDefault="009778BE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</w:p>
          <w:p w:rsidR="009778BE" w:rsidRDefault="009778BE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</w:p>
          <w:p w:rsidR="009778BE" w:rsidRDefault="009778BE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</w:p>
          <w:p w:rsidR="009778BE" w:rsidRDefault="009778BE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</w:p>
          <w:p w:rsidR="002B06EC" w:rsidRDefault="000135E0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</w:t>
            </w:r>
            <w:r w:rsidR="000A01E1">
              <w:rPr>
                <w:sz w:val="24"/>
                <w:szCs w:val="24"/>
              </w:rPr>
              <w:t>0,000</w:t>
            </w:r>
          </w:p>
          <w:p w:rsidR="002B06EC" w:rsidRDefault="000A01E1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anual</w:t>
            </w:r>
          </w:p>
          <w:p w:rsidR="000A01E1" w:rsidRDefault="000A01E1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</w:p>
          <w:p w:rsidR="000A01E1" w:rsidRDefault="000A01E1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</w:p>
          <w:p w:rsidR="000A01E1" w:rsidRDefault="000A01E1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</w:p>
          <w:p w:rsidR="000A01E1" w:rsidRDefault="000A01E1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</w:p>
          <w:p w:rsidR="000A01E1" w:rsidRDefault="000A01E1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</w:p>
          <w:p w:rsidR="000A01E1" w:rsidRDefault="000A01E1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</w:p>
          <w:p w:rsidR="000A01E1" w:rsidRDefault="0001513F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$5,000 Mensuales.</w:t>
            </w:r>
          </w:p>
          <w:p w:rsidR="000A01E1" w:rsidRDefault="000A01E1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</w:p>
          <w:p w:rsidR="000A01E1" w:rsidRDefault="000A01E1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3A0CD9" w:rsidRDefault="003A0CD9">
            <w:pPr>
              <w:rPr>
                <w:sz w:val="24"/>
                <w:szCs w:val="24"/>
              </w:rPr>
            </w:pPr>
          </w:p>
          <w:p w:rsidR="003A0CD9" w:rsidRDefault="003A0CD9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3A0CD9" w:rsidRDefault="000A01E1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 de los habitantes.</w:t>
            </w:r>
          </w:p>
          <w:p w:rsidR="00E3414E" w:rsidRDefault="00E3414E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</w:p>
          <w:p w:rsidR="00E3414E" w:rsidRDefault="00E3414E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</w:p>
          <w:p w:rsidR="00E3414E" w:rsidRDefault="00E3414E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</w:p>
          <w:p w:rsidR="00E3414E" w:rsidRDefault="00E3414E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</w:p>
          <w:p w:rsidR="002B06EC" w:rsidRDefault="002B06EC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</w:p>
          <w:p w:rsidR="002B06EC" w:rsidRDefault="002B06EC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</w:p>
          <w:p w:rsidR="002B06EC" w:rsidRDefault="002B06EC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</w:p>
          <w:p w:rsidR="00E3414E" w:rsidRDefault="000A01E1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presidente municipal y su equipo de trabajo.</w:t>
            </w:r>
          </w:p>
          <w:p w:rsidR="00E3414E" w:rsidRDefault="00E3414E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</w:p>
          <w:p w:rsidR="00E3414E" w:rsidRDefault="00E3414E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</w:p>
          <w:p w:rsidR="00E3414E" w:rsidRDefault="00E3414E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</w:p>
          <w:p w:rsidR="00E3414E" w:rsidRDefault="00E3414E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</w:p>
          <w:p w:rsidR="00E3414E" w:rsidRDefault="000A01E1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 de los</w:t>
            </w:r>
          </w:p>
          <w:p w:rsidR="002B06EC" w:rsidRDefault="000A01E1" w:rsidP="003A0CD9">
            <w:pPr>
              <w:tabs>
                <w:tab w:val="left" w:pos="31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Habitantes.</w:t>
            </w:r>
          </w:p>
        </w:tc>
      </w:tr>
    </w:tbl>
    <w:p w:rsidR="00642EDF" w:rsidRDefault="00642EDF"/>
    <w:p w:rsidR="00BD6CC5" w:rsidRDefault="00BD6CC5"/>
    <w:p w:rsidR="00BD6CC5" w:rsidRDefault="00BD6CC5"/>
    <w:p w:rsidR="00BD6CC5" w:rsidRDefault="00BD6CC5"/>
    <w:p w:rsidR="00BD6CC5" w:rsidRDefault="00BD6CC5"/>
    <w:p w:rsidR="000A01E1" w:rsidRDefault="000A01E1"/>
    <w:p w:rsidR="000A01E1" w:rsidRDefault="000A01E1"/>
    <w:tbl>
      <w:tblPr>
        <w:tblStyle w:val="Tablaconcuadrcula"/>
        <w:tblW w:w="0" w:type="auto"/>
        <w:tblLook w:val="04A0"/>
      </w:tblPr>
      <w:tblGrid>
        <w:gridCol w:w="1728"/>
        <w:gridCol w:w="1729"/>
        <w:gridCol w:w="1729"/>
        <w:gridCol w:w="1729"/>
      </w:tblGrid>
      <w:tr w:rsidR="005A745E" w:rsidTr="00CF1B1A">
        <w:tc>
          <w:tcPr>
            <w:tcW w:w="1728" w:type="dxa"/>
          </w:tcPr>
          <w:p w:rsidR="005A745E" w:rsidRDefault="000A01E1">
            <w:r>
              <w:lastRenderedPageBreak/>
              <w:t>CLASIFICADOR</w:t>
            </w:r>
          </w:p>
        </w:tc>
        <w:tc>
          <w:tcPr>
            <w:tcW w:w="1729" w:type="dxa"/>
          </w:tcPr>
          <w:p w:rsidR="005A745E" w:rsidRDefault="000A01E1">
            <w:r>
              <w:t>CONCEPTO</w:t>
            </w:r>
          </w:p>
        </w:tc>
        <w:tc>
          <w:tcPr>
            <w:tcW w:w="1729" w:type="dxa"/>
          </w:tcPr>
          <w:p w:rsidR="005A745E" w:rsidRDefault="000A01E1">
            <w:r>
              <w:t>INVERSIÓN</w:t>
            </w:r>
          </w:p>
          <w:p w:rsidR="005A745E" w:rsidRDefault="000A01E1">
            <w:r>
              <w:t>ESTIMADA</w:t>
            </w:r>
          </w:p>
        </w:tc>
        <w:tc>
          <w:tcPr>
            <w:tcW w:w="1729" w:type="dxa"/>
          </w:tcPr>
          <w:p w:rsidR="005A745E" w:rsidRDefault="000A01E1">
            <w:r>
              <w:t>FEDERAL Y/O MUNICIPAL</w:t>
            </w:r>
          </w:p>
        </w:tc>
      </w:tr>
      <w:tr w:rsidR="005A745E" w:rsidTr="00CF1B1A">
        <w:tc>
          <w:tcPr>
            <w:tcW w:w="1728" w:type="dxa"/>
          </w:tcPr>
          <w:p w:rsidR="005A745E" w:rsidRDefault="005A745E"/>
        </w:tc>
        <w:tc>
          <w:tcPr>
            <w:tcW w:w="1729" w:type="dxa"/>
          </w:tcPr>
          <w:p w:rsidR="005A745E" w:rsidRDefault="000A01E1">
            <w:r>
              <w:t>Equipo de computo</w:t>
            </w:r>
          </w:p>
        </w:tc>
        <w:tc>
          <w:tcPr>
            <w:tcW w:w="1729" w:type="dxa"/>
          </w:tcPr>
          <w:p w:rsidR="005A745E" w:rsidRDefault="000A01E1">
            <w:r>
              <w:t>$9,000</w:t>
            </w:r>
          </w:p>
        </w:tc>
        <w:tc>
          <w:tcPr>
            <w:tcW w:w="1729" w:type="dxa"/>
          </w:tcPr>
          <w:p w:rsidR="005A745E" w:rsidRDefault="005A745E"/>
        </w:tc>
      </w:tr>
      <w:tr w:rsidR="005A745E" w:rsidTr="00CF1B1A">
        <w:tc>
          <w:tcPr>
            <w:tcW w:w="1728" w:type="dxa"/>
          </w:tcPr>
          <w:p w:rsidR="005A745E" w:rsidRDefault="005A745E"/>
        </w:tc>
        <w:tc>
          <w:tcPr>
            <w:tcW w:w="1729" w:type="dxa"/>
          </w:tcPr>
          <w:p w:rsidR="005A745E" w:rsidRDefault="000A01E1">
            <w:r>
              <w:t>Cámara fotográfica profesional.</w:t>
            </w:r>
          </w:p>
        </w:tc>
        <w:tc>
          <w:tcPr>
            <w:tcW w:w="1729" w:type="dxa"/>
          </w:tcPr>
          <w:p w:rsidR="005A745E" w:rsidRDefault="000A01E1">
            <w:r>
              <w:t>$8,000</w:t>
            </w:r>
          </w:p>
        </w:tc>
        <w:tc>
          <w:tcPr>
            <w:tcW w:w="1729" w:type="dxa"/>
          </w:tcPr>
          <w:p w:rsidR="005A745E" w:rsidRDefault="005A745E"/>
        </w:tc>
      </w:tr>
      <w:tr w:rsidR="005A745E" w:rsidTr="00CF1B1A">
        <w:tc>
          <w:tcPr>
            <w:tcW w:w="1728" w:type="dxa"/>
          </w:tcPr>
          <w:p w:rsidR="005A745E" w:rsidRDefault="005A745E"/>
          <w:p w:rsidR="005A745E" w:rsidRDefault="005A745E"/>
          <w:p w:rsidR="005A745E" w:rsidRDefault="005A745E"/>
        </w:tc>
        <w:tc>
          <w:tcPr>
            <w:tcW w:w="1729" w:type="dxa"/>
          </w:tcPr>
          <w:p w:rsidR="005A745E" w:rsidRDefault="000A01E1">
            <w:r>
              <w:t>Cámara de video.</w:t>
            </w:r>
          </w:p>
        </w:tc>
        <w:tc>
          <w:tcPr>
            <w:tcW w:w="1729" w:type="dxa"/>
          </w:tcPr>
          <w:p w:rsidR="005A745E" w:rsidRDefault="000A01E1">
            <w:r>
              <w:t>$6,000</w:t>
            </w:r>
          </w:p>
        </w:tc>
        <w:tc>
          <w:tcPr>
            <w:tcW w:w="1729" w:type="dxa"/>
          </w:tcPr>
          <w:p w:rsidR="005A745E" w:rsidRDefault="005A745E"/>
        </w:tc>
      </w:tr>
      <w:tr w:rsidR="005A745E" w:rsidTr="00CF1B1A">
        <w:tc>
          <w:tcPr>
            <w:tcW w:w="1728" w:type="dxa"/>
          </w:tcPr>
          <w:p w:rsidR="005A745E" w:rsidRDefault="005A745E"/>
          <w:p w:rsidR="005A745E" w:rsidRDefault="005A745E"/>
          <w:p w:rsidR="005A745E" w:rsidRDefault="005A745E"/>
        </w:tc>
        <w:tc>
          <w:tcPr>
            <w:tcW w:w="1729" w:type="dxa"/>
          </w:tcPr>
          <w:p w:rsidR="005A745E" w:rsidRDefault="000A01E1">
            <w:r>
              <w:t>Grabadora de voz.</w:t>
            </w:r>
          </w:p>
        </w:tc>
        <w:tc>
          <w:tcPr>
            <w:tcW w:w="1729" w:type="dxa"/>
          </w:tcPr>
          <w:p w:rsidR="005A745E" w:rsidRDefault="000135E0">
            <w:r>
              <w:t>$5</w:t>
            </w:r>
            <w:r w:rsidR="000A01E1">
              <w:t>00</w:t>
            </w:r>
          </w:p>
        </w:tc>
        <w:tc>
          <w:tcPr>
            <w:tcW w:w="1729" w:type="dxa"/>
          </w:tcPr>
          <w:p w:rsidR="005A745E" w:rsidRDefault="005A745E"/>
        </w:tc>
      </w:tr>
      <w:tr w:rsidR="005A745E" w:rsidTr="00CF1B1A">
        <w:tc>
          <w:tcPr>
            <w:tcW w:w="1728" w:type="dxa"/>
          </w:tcPr>
          <w:p w:rsidR="005A745E" w:rsidRDefault="005A745E"/>
        </w:tc>
        <w:tc>
          <w:tcPr>
            <w:tcW w:w="1729" w:type="dxa"/>
          </w:tcPr>
          <w:p w:rsidR="005A745E" w:rsidRDefault="000A01E1">
            <w:r>
              <w:t>Suscripción a medios impresos.</w:t>
            </w:r>
          </w:p>
          <w:p w:rsidR="005A745E" w:rsidRDefault="005A745E"/>
          <w:p w:rsidR="005A745E" w:rsidRDefault="005A745E"/>
        </w:tc>
        <w:tc>
          <w:tcPr>
            <w:tcW w:w="1729" w:type="dxa"/>
          </w:tcPr>
          <w:p w:rsidR="005A745E" w:rsidRDefault="000A01E1">
            <w:r>
              <w:t>$9,000 anual</w:t>
            </w:r>
          </w:p>
        </w:tc>
        <w:tc>
          <w:tcPr>
            <w:tcW w:w="1729" w:type="dxa"/>
          </w:tcPr>
          <w:p w:rsidR="005A745E" w:rsidRDefault="005A745E"/>
        </w:tc>
      </w:tr>
      <w:tr w:rsidR="005A745E" w:rsidTr="00CF1B1A">
        <w:tc>
          <w:tcPr>
            <w:tcW w:w="1728" w:type="dxa"/>
          </w:tcPr>
          <w:p w:rsidR="005A745E" w:rsidRDefault="005A745E"/>
          <w:p w:rsidR="005A745E" w:rsidRDefault="005A745E"/>
          <w:p w:rsidR="005A745E" w:rsidRDefault="005A745E"/>
          <w:p w:rsidR="005A745E" w:rsidRDefault="005A745E"/>
        </w:tc>
        <w:tc>
          <w:tcPr>
            <w:tcW w:w="1729" w:type="dxa"/>
          </w:tcPr>
          <w:p w:rsidR="005A745E" w:rsidRDefault="000A01E1">
            <w:r>
              <w:t>convenio con medios de comunicación</w:t>
            </w:r>
          </w:p>
        </w:tc>
        <w:tc>
          <w:tcPr>
            <w:tcW w:w="1729" w:type="dxa"/>
          </w:tcPr>
          <w:p w:rsidR="005A745E" w:rsidRDefault="000A01E1">
            <w:r>
              <w:t>$40,000</w:t>
            </w:r>
          </w:p>
        </w:tc>
        <w:tc>
          <w:tcPr>
            <w:tcW w:w="1729" w:type="dxa"/>
          </w:tcPr>
          <w:p w:rsidR="005A745E" w:rsidRDefault="005A745E"/>
        </w:tc>
      </w:tr>
      <w:tr w:rsidR="005A745E" w:rsidTr="00CF1B1A">
        <w:tc>
          <w:tcPr>
            <w:tcW w:w="1728" w:type="dxa"/>
          </w:tcPr>
          <w:p w:rsidR="005A745E" w:rsidRDefault="005A745E"/>
          <w:p w:rsidR="005A745E" w:rsidRDefault="005A745E"/>
        </w:tc>
        <w:tc>
          <w:tcPr>
            <w:tcW w:w="1729" w:type="dxa"/>
          </w:tcPr>
          <w:p w:rsidR="005A745E" w:rsidRDefault="000A01E1">
            <w:r>
              <w:t>espacio en medios electrónicos</w:t>
            </w:r>
          </w:p>
        </w:tc>
        <w:tc>
          <w:tcPr>
            <w:tcW w:w="1729" w:type="dxa"/>
          </w:tcPr>
          <w:p w:rsidR="005A745E" w:rsidRDefault="000A01E1">
            <w:r>
              <w:t>$60,000</w:t>
            </w:r>
          </w:p>
        </w:tc>
        <w:tc>
          <w:tcPr>
            <w:tcW w:w="1729" w:type="dxa"/>
          </w:tcPr>
          <w:p w:rsidR="005A745E" w:rsidRDefault="005A745E"/>
        </w:tc>
      </w:tr>
      <w:tr w:rsidR="005A745E" w:rsidTr="00CF1B1A">
        <w:tc>
          <w:tcPr>
            <w:tcW w:w="1728" w:type="dxa"/>
          </w:tcPr>
          <w:p w:rsidR="005A745E" w:rsidRDefault="005A745E"/>
          <w:p w:rsidR="005A745E" w:rsidRDefault="005A745E"/>
          <w:p w:rsidR="005A745E" w:rsidRDefault="005A745E"/>
        </w:tc>
        <w:tc>
          <w:tcPr>
            <w:tcW w:w="1729" w:type="dxa"/>
          </w:tcPr>
          <w:p w:rsidR="005A745E" w:rsidRDefault="000A01E1">
            <w:r>
              <w:t>audiencias en comunidades</w:t>
            </w:r>
          </w:p>
        </w:tc>
        <w:tc>
          <w:tcPr>
            <w:tcW w:w="1729" w:type="dxa"/>
          </w:tcPr>
          <w:p w:rsidR="005A745E" w:rsidRDefault="000A01E1">
            <w:r>
              <w:t>$100,000</w:t>
            </w:r>
          </w:p>
        </w:tc>
        <w:tc>
          <w:tcPr>
            <w:tcW w:w="1729" w:type="dxa"/>
          </w:tcPr>
          <w:p w:rsidR="005A745E" w:rsidRDefault="005A745E"/>
        </w:tc>
      </w:tr>
      <w:tr w:rsidR="005A745E" w:rsidTr="00CF1B1A">
        <w:tc>
          <w:tcPr>
            <w:tcW w:w="1728" w:type="dxa"/>
          </w:tcPr>
          <w:p w:rsidR="005A745E" w:rsidRDefault="000A01E1">
            <w:r>
              <w:t xml:space="preserve"> </w:t>
            </w:r>
          </w:p>
        </w:tc>
        <w:tc>
          <w:tcPr>
            <w:tcW w:w="1729" w:type="dxa"/>
          </w:tcPr>
          <w:p w:rsidR="005A745E" w:rsidRDefault="0001513F">
            <w:r>
              <w:t>Servicio de imprenta</w:t>
            </w:r>
          </w:p>
        </w:tc>
        <w:tc>
          <w:tcPr>
            <w:tcW w:w="1729" w:type="dxa"/>
          </w:tcPr>
          <w:p w:rsidR="005A745E" w:rsidRDefault="0001513F">
            <w:r>
              <w:t>$</w:t>
            </w:r>
            <w:r w:rsidR="000A01E1">
              <w:t>5</w:t>
            </w:r>
            <w:r>
              <w:t>,</w:t>
            </w:r>
            <w:r w:rsidR="000A01E1">
              <w:t>00</w:t>
            </w:r>
            <w:r>
              <w:t>0</w:t>
            </w:r>
          </w:p>
        </w:tc>
        <w:tc>
          <w:tcPr>
            <w:tcW w:w="1729" w:type="dxa"/>
          </w:tcPr>
          <w:p w:rsidR="005A745E" w:rsidRDefault="005A745E"/>
        </w:tc>
      </w:tr>
    </w:tbl>
    <w:p w:rsidR="00BD6CC5" w:rsidRDefault="00BD6CC5"/>
    <w:sectPr w:rsidR="00BD6CC5" w:rsidSect="00123B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4F86"/>
    <w:rsid w:val="00004470"/>
    <w:rsid w:val="000135E0"/>
    <w:rsid w:val="0001513F"/>
    <w:rsid w:val="000170E3"/>
    <w:rsid w:val="00033346"/>
    <w:rsid w:val="000A01E1"/>
    <w:rsid w:val="000C1E3B"/>
    <w:rsid w:val="000C5E61"/>
    <w:rsid w:val="000E68D8"/>
    <w:rsid w:val="00123B9F"/>
    <w:rsid w:val="00130810"/>
    <w:rsid w:val="001C2E7F"/>
    <w:rsid w:val="002B06EC"/>
    <w:rsid w:val="002C50D9"/>
    <w:rsid w:val="003509C9"/>
    <w:rsid w:val="00366BEC"/>
    <w:rsid w:val="003A0CD9"/>
    <w:rsid w:val="004547B5"/>
    <w:rsid w:val="004D5B89"/>
    <w:rsid w:val="00595672"/>
    <w:rsid w:val="005A745E"/>
    <w:rsid w:val="005B2E77"/>
    <w:rsid w:val="00642EDF"/>
    <w:rsid w:val="007D6CB1"/>
    <w:rsid w:val="008C6A9B"/>
    <w:rsid w:val="009778BE"/>
    <w:rsid w:val="00983DA3"/>
    <w:rsid w:val="00987390"/>
    <w:rsid w:val="00A468C2"/>
    <w:rsid w:val="00B16243"/>
    <w:rsid w:val="00BB217D"/>
    <w:rsid w:val="00BD6CC5"/>
    <w:rsid w:val="00CC0C45"/>
    <w:rsid w:val="00CD4F86"/>
    <w:rsid w:val="00CF1B1A"/>
    <w:rsid w:val="00E3414E"/>
    <w:rsid w:val="00E60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4F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D4F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WarezMaster®</dc:creator>
  <cp:keywords/>
  <dc:description/>
  <cp:lastModifiedBy>WarezMaster®</cp:lastModifiedBy>
  <cp:revision>16</cp:revision>
  <dcterms:created xsi:type="dcterms:W3CDTF">2013-12-30T15:00:00Z</dcterms:created>
  <dcterms:modified xsi:type="dcterms:W3CDTF">2014-01-13T16:37:00Z</dcterms:modified>
</cp:coreProperties>
</file>